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C48328" w14:textId="77777777" w:rsidR="00764E53" w:rsidRPr="0061285D" w:rsidRDefault="00764E53" w:rsidP="00764E53">
      <w:pPr>
        <w:pStyle w:val="a3"/>
        <w:jc w:val="center"/>
        <w:rPr>
          <w:sz w:val="26"/>
          <w:lang w:val="uk-UA"/>
        </w:rPr>
      </w:pPr>
      <w:r w:rsidRPr="0061285D">
        <w:rPr>
          <w:noProof/>
          <w:sz w:val="19"/>
        </w:rPr>
        <w:drawing>
          <wp:inline distT="0" distB="0" distL="0" distR="0" wp14:anchorId="1C4D646C" wp14:editId="6012440C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E84111" w14:textId="77777777" w:rsidR="00764E53" w:rsidRPr="0061285D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2214F11C" w14:textId="77777777" w:rsidR="00764E53" w:rsidRPr="0061285D" w:rsidRDefault="00764E53" w:rsidP="00764E53">
      <w:pPr>
        <w:jc w:val="center"/>
        <w:rPr>
          <w:kern w:val="28"/>
          <w:sz w:val="32"/>
          <w:szCs w:val="32"/>
          <w:lang w:val="uk-UA"/>
        </w:rPr>
      </w:pPr>
      <w:r w:rsidRPr="0061285D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61285D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18728C8A" w14:textId="77777777" w:rsidR="00764E53" w:rsidRDefault="00764E53" w:rsidP="00764E53">
      <w:pPr>
        <w:jc w:val="left"/>
        <w:rPr>
          <w:kern w:val="28"/>
          <w:sz w:val="16"/>
          <w:szCs w:val="16"/>
          <w:lang w:val="uk-UA" w:eastAsia="uk-UA"/>
        </w:rPr>
      </w:pPr>
    </w:p>
    <w:p w14:paraId="354CB2FE" w14:textId="77777777" w:rsidR="00D34D2C" w:rsidRPr="0061285D" w:rsidRDefault="00D34D2C" w:rsidP="00764E53">
      <w:pPr>
        <w:jc w:val="left"/>
        <w:rPr>
          <w:kern w:val="28"/>
          <w:sz w:val="16"/>
          <w:szCs w:val="16"/>
          <w:lang w:val="uk-UA" w:eastAsia="uk-UA"/>
        </w:rPr>
      </w:pPr>
    </w:p>
    <w:p w14:paraId="7D863F4A" w14:textId="77777777" w:rsidR="00764E53" w:rsidRPr="0061285D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 w:rsidRPr="0061285D">
        <w:rPr>
          <w:b/>
          <w:kern w:val="28"/>
          <w:szCs w:val="28"/>
          <w:lang w:val="uk-UA" w:eastAsia="uk-UA"/>
        </w:rPr>
        <w:t xml:space="preserve">Р І Ш Е Н </w:t>
      </w:r>
      <w:proofErr w:type="spellStart"/>
      <w:r w:rsidRPr="0061285D">
        <w:rPr>
          <w:b/>
          <w:kern w:val="28"/>
          <w:szCs w:val="28"/>
          <w:lang w:val="uk-UA" w:eastAsia="uk-UA"/>
        </w:rPr>
        <w:t>Н</w:t>
      </w:r>
      <w:proofErr w:type="spellEnd"/>
      <w:r w:rsidRPr="0061285D">
        <w:rPr>
          <w:b/>
          <w:kern w:val="28"/>
          <w:szCs w:val="28"/>
          <w:lang w:val="uk-UA" w:eastAsia="uk-UA"/>
        </w:rPr>
        <w:t xml:space="preserve"> Я</w:t>
      </w:r>
    </w:p>
    <w:p w14:paraId="22370870" w14:textId="77777777" w:rsidR="00764E53" w:rsidRPr="0061285D" w:rsidRDefault="00764E53" w:rsidP="00764E53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3"/>
        <w:gridCol w:w="2836"/>
        <w:gridCol w:w="3692"/>
      </w:tblGrid>
      <w:tr w:rsidR="00764E53" w:rsidRPr="0061285D" w14:paraId="45D8E820" w14:textId="77777777" w:rsidTr="003742AA">
        <w:trPr>
          <w:trHeight w:val="460"/>
        </w:trPr>
        <w:tc>
          <w:tcPr>
            <w:tcW w:w="1713" w:type="pct"/>
            <w:hideMark/>
          </w:tcPr>
          <w:p w14:paraId="344B6703" w14:textId="13ED10E1" w:rsidR="00764E53" w:rsidRPr="0061285D" w:rsidRDefault="00917085" w:rsidP="00E23896">
            <w:pPr>
              <w:spacing w:line="256" w:lineRule="auto"/>
              <w:ind w:hanging="105"/>
              <w:rPr>
                <w:b/>
                <w:lang w:val="uk-UA"/>
              </w:rPr>
            </w:pPr>
            <w:r>
              <w:rPr>
                <w:b/>
                <w:lang w:val="uk-UA"/>
              </w:rPr>
              <w:t>28</w:t>
            </w:r>
            <w:r w:rsidR="009A611C" w:rsidRPr="0061285D">
              <w:rPr>
                <w:b/>
                <w:lang w:val="uk-UA"/>
              </w:rPr>
              <w:t xml:space="preserve"> </w:t>
            </w:r>
            <w:r w:rsidR="0021009F">
              <w:rPr>
                <w:b/>
                <w:lang w:val="uk-UA"/>
              </w:rPr>
              <w:t>січня</w:t>
            </w:r>
            <w:r w:rsidR="00764E53" w:rsidRPr="0061285D">
              <w:rPr>
                <w:b/>
                <w:lang w:val="uk-UA"/>
              </w:rPr>
              <w:t xml:space="preserve"> </w:t>
            </w:r>
            <w:r w:rsidR="0021009F">
              <w:rPr>
                <w:b/>
                <w:lang w:val="uk-UA"/>
              </w:rPr>
              <w:t>2026</w:t>
            </w:r>
            <w:r w:rsidR="00764E53" w:rsidRPr="0061285D">
              <w:rPr>
                <w:b/>
                <w:lang w:val="uk-UA"/>
              </w:rPr>
              <w:t xml:space="preserve"> року</w:t>
            </w:r>
          </w:p>
        </w:tc>
        <w:tc>
          <w:tcPr>
            <w:tcW w:w="1428" w:type="pct"/>
            <w:hideMark/>
          </w:tcPr>
          <w:p w14:paraId="4BBBAC04" w14:textId="05384392" w:rsidR="00764E53" w:rsidRPr="0061285D" w:rsidRDefault="000C5572" w:rsidP="000C5572">
            <w:pPr>
              <w:tabs>
                <w:tab w:val="left" w:pos="945"/>
              </w:tabs>
              <w:spacing w:line="256" w:lineRule="auto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</w:t>
            </w:r>
            <w:r w:rsidR="00923AEC">
              <w:rPr>
                <w:b/>
                <w:lang w:val="uk-UA"/>
              </w:rPr>
              <w:t xml:space="preserve"> </w:t>
            </w:r>
            <w:r w:rsidRPr="0061285D">
              <w:rPr>
                <w:b/>
                <w:lang w:val="uk-UA"/>
              </w:rPr>
              <w:t xml:space="preserve">   </w:t>
            </w:r>
            <w:r w:rsidR="00764E53" w:rsidRPr="0061285D"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79C2EBB1" w14:textId="59383E5E" w:rsidR="00764E53" w:rsidRPr="0061285D" w:rsidRDefault="00764E53" w:rsidP="00917085">
            <w:pPr>
              <w:spacing w:line="256" w:lineRule="auto"/>
              <w:ind w:firstLine="176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          № </w:t>
            </w:r>
            <w:r w:rsidR="00917085">
              <w:rPr>
                <w:b/>
                <w:lang w:val="uk-UA"/>
              </w:rPr>
              <w:t>73</w:t>
            </w:r>
            <w:r w:rsidR="00447EAD">
              <w:rPr>
                <w:b/>
                <w:lang w:val="uk-UA"/>
              </w:rPr>
              <w:t>дк-26</w:t>
            </w:r>
          </w:p>
        </w:tc>
      </w:tr>
    </w:tbl>
    <w:p w14:paraId="2D4DF329" w14:textId="4F48B429" w:rsidR="00764E53" w:rsidRDefault="00764E53" w:rsidP="00764E53">
      <w:pPr>
        <w:ind w:right="-284" w:firstLine="709"/>
        <w:rPr>
          <w:szCs w:val="28"/>
          <w:lang w:val="uk-UA"/>
        </w:rPr>
      </w:pPr>
    </w:p>
    <w:p w14:paraId="33346B34" w14:textId="77777777" w:rsidR="002520DE" w:rsidRPr="00F43E49" w:rsidRDefault="002520DE" w:rsidP="00764E53">
      <w:pPr>
        <w:ind w:right="-284" w:firstLine="709"/>
        <w:rPr>
          <w:szCs w:val="28"/>
          <w:lang w:val="uk-UA"/>
        </w:rPr>
      </w:pPr>
    </w:p>
    <w:p w14:paraId="43F66C80" w14:textId="66597728" w:rsidR="0008204C" w:rsidRDefault="00773778" w:rsidP="00C3067A">
      <w:pPr>
        <w:rPr>
          <w:b/>
          <w:bCs/>
          <w:szCs w:val="28"/>
          <w:lang w:val="uk-UA"/>
        </w:rPr>
      </w:pPr>
      <w:r w:rsidRPr="00773778">
        <w:rPr>
          <w:b/>
          <w:bCs/>
          <w:szCs w:val="28"/>
          <w:lang w:val="uk-UA"/>
        </w:rPr>
        <w:t xml:space="preserve">Про </w:t>
      </w:r>
      <w:r w:rsidR="008A34EA">
        <w:rPr>
          <w:b/>
          <w:bCs/>
          <w:szCs w:val="28"/>
          <w:lang w:val="uk-UA"/>
        </w:rPr>
        <w:t xml:space="preserve">відмову </w:t>
      </w:r>
      <w:r w:rsidR="003C4B56">
        <w:rPr>
          <w:b/>
          <w:bCs/>
          <w:szCs w:val="28"/>
          <w:lang w:val="uk-UA"/>
        </w:rPr>
        <w:t>Бойко А.В.</w:t>
      </w:r>
      <w:r w:rsidR="00023A0F">
        <w:rPr>
          <w:b/>
          <w:bCs/>
          <w:szCs w:val="28"/>
          <w:lang w:val="uk-UA"/>
        </w:rPr>
        <w:t xml:space="preserve"> </w:t>
      </w:r>
      <w:r w:rsidR="008A34EA">
        <w:rPr>
          <w:b/>
          <w:bCs/>
          <w:szCs w:val="28"/>
          <w:lang w:val="uk-UA"/>
        </w:rPr>
        <w:t xml:space="preserve">в допуску </w:t>
      </w:r>
    </w:p>
    <w:p w14:paraId="2C054A00" w14:textId="4A268CDA" w:rsidR="00764E53" w:rsidRPr="0061285D" w:rsidRDefault="008A34EA" w:rsidP="00C3067A">
      <w:pPr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 xml:space="preserve">до складання кваліфікаційного іспиту </w:t>
      </w:r>
    </w:p>
    <w:p w14:paraId="61F4A655" w14:textId="0C6479CA" w:rsidR="004608F5" w:rsidRPr="00923AEC" w:rsidRDefault="004608F5" w:rsidP="00C3067A">
      <w:pPr>
        <w:rPr>
          <w:b/>
          <w:szCs w:val="28"/>
          <w:lang w:val="uk-UA"/>
        </w:rPr>
      </w:pPr>
    </w:p>
    <w:p w14:paraId="05A0F282" w14:textId="77777777" w:rsidR="00F43E49" w:rsidRPr="00923AEC" w:rsidRDefault="00F43E49" w:rsidP="00C3067A">
      <w:pPr>
        <w:rPr>
          <w:b/>
          <w:szCs w:val="28"/>
          <w:lang w:val="uk-UA"/>
        </w:rPr>
      </w:pPr>
    </w:p>
    <w:p w14:paraId="31246A00" w14:textId="64921482" w:rsidR="008A34EA" w:rsidRDefault="00C3067A" w:rsidP="00D34D2C">
      <w:pPr>
        <w:ind w:firstLine="567"/>
        <w:rPr>
          <w:szCs w:val="28"/>
          <w:lang w:val="uk-UA"/>
        </w:rPr>
      </w:pPr>
      <w:r w:rsidRPr="0061285D">
        <w:rPr>
          <w:szCs w:val="28"/>
          <w:lang w:val="uk-UA"/>
        </w:rPr>
        <w:t xml:space="preserve">Кваліфікаційно-дисциплінарна комісія прокурорів (далі – Комісія), у складі: головуючого – </w:t>
      </w:r>
      <w:proofErr w:type="spellStart"/>
      <w:r w:rsidRPr="0061285D">
        <w:rPr>
          <w:szCs w:val="28"/>
          <w:lang w:val="uk-UA"/>
        </w:rPr>
        <w:t>Радзівона</w:t>
      </w:r>
      <w:proofErr w:type="spellEnd"/>
      <w:r w:rsidRPr="0061285D">
        <w:rPr>
          <w:szCs w:val="28"/>
          <w:lang w:val="uk-UA"/>
        </w:rPr>
        <w:t xml:space="preserve"> М.О., членів Комісії: </w:t>
      </w:r>
      <w:proofErr w:type="spellStart"/>
      <w:r w:rsidRPr="0061285D">
        <w:rPr>
          <w:szCs w:val="28"/>
          <w:lang w:val="uk-UA"/>
        </w:rPr>
        <w:t>Бобровник</w:t>
      </w:r>
      <w:proofErr w:type="spellEnd"/>
      <w:r w:rsidRPr="0061285D">
        <w:rPr>
          <w:szCs w:val="28"/>
          <w:lang w:val="uk-UA"/>
        </w:rPr>
        <w:t xml:space="preserve"> С.В., </w:t>
      </w:r>
      <w:r w:rsidR="00023A0F">
        <w:rPr>
          <w:szCs w:val="28"/>
          <w:lang w:val="uk-UA"/>
        </w:rPr>
        <w:t xml:space="preserve">               </w:t>
      </w:r>
      <w:proofErr w:type="spellStart"/>
      <w:r w:rsidRPr="0061285D">
        <w:rPr>
          <w:szCs w:val="28"/>
          <w:lang w:val="uk-UA"/>
        </w:rPr>
        <w:t>Булулукова</w:t>
      </w:r>
      <w:proofErr w:type="spellEnd"/>
      <w:r w:rsidRPr="0061285D">
        <w:rPr>
          <w:szCs w:val="28"/>
          <w:lang w:val="uk-UA"/>
        </w:rPr>
        <w:t xml:space="preserve"> О.Ю., Гарбузи Н.В., Коваль К.П., </w:t>
      </w:r>
      <w:proofErr w:type="spellStart"/>
      <w:r w:rsidRPr="0061285D">
        <w:rPr>
          <w:szCs w:val="28"/>
          <w:lang w:val="uk-UA"/>
        </w:rPr>
        <w:t>Куриленка</w:t>
      </w:r>
      <w:proofErr w:type="spellEnd"/>
      <w:r w:rsidRPr="0061285D">
        <w:rPr>
          <w:szCs w:val="28"/>
          <w:lang w:val="uk-UA"/>
        </w:rPr>
        <w:t xml:space="preserve"> Д.В., </w:t>
      </w:r>
      <w:proofErr w:type="spellStart"/>
      <w:r w:rsidRPr="0061285D">
        <w:rPr>
          <w:szCs w:val="28"/>
          <w:lang w:val="uk-UA"/>
        </w:rPr>
        <w:t>Мавроді</w:t>
      </w:r>
      <w:proofErr w:type="spellEnd"/>
      <w:r w:rsidRPr="0061285D">
        <w:rPr>
          <w:szCs w:val="28"/>
          <w:lang w:val="uk-UA"/>
        </w:rPr>
        <w:t xml:space="preserve"> В.В.,</w:t>
      </w:r>
      <w:r w:rsidR="003B0A78" w:rsidRPr="0061285D">
        <w:rPr>
          <w:szCs w:val="28"/>
          <w:lang w:val="uk-UA"/>
        </w:rPr>
        <w:t xml:space="preserve"> </w:t>
      </w:r>
      <w:proofErr w:type="spellStart"/>
      <w:r w:rsidR="003B0A78" w:rsidRPr="0061285D">
        <w:rPr>
          <w:szCs w:val="28"/>
          <w:lang w:val="uk-UA"/>
        </w:rPr>
        <w:t>Міхеда</w:t>
      </w:r>
      <w:proofErr w:type="spellEnd"/>
      <w:r w:rsidR="003B0A78" w:rsidRPr="0061285D">
        <w:rPr>
          <w:szCs w:val="28"/>
          <w:lang w:val="uk-UA"/>
        </w:rPr>
        <w:t xml:space="preserve"> О.В.,</w:t>
      </w:r>
      <w:r w:rsidRPr="0061285D">
        <w:rPr>
          <w:szCs w:val="28"/>
          <w:lang w:val="uk-UA"/>
        </w:rPr>
        <w:t xml:space="preserve"> Степанової Т.В., </w:t>
      </w:r>
      <w:r w:rsidR="00773778" w:rsidRPr="00773778">
        <w:rPr>
          <w:szCs w:val="28"/>
          <w:lang w:val="uk-UA"/>
        </w:rPr>
        <w:t xml:space="preserve">розглянувши </w:t>
      </w:r>
      <w:r w:rsidR="008A34EA">
        <w:rPr>
          <w:szCs w:val="28"/>
          <w:lang w:val="uk-UA"/>
        </w:rPr>
        <w:t xml:space="preserve">документи </w:t>
      </w:r>
      <w:r w:rsidR="003C4B56">
        <w:rPr>
          <w:szCs w:val="28"/>
          <w:lang w:val="uk-UA"/>
        </w:rPr>
        <w:t>Бойко А.В.</w:t>
      </w:r>
      <w:r w:rsidR="008A34EA">
        <w:rPr>
          <w:szCs w:val="28"/>
          <w:lang w:val="uk-UA"/>
        </w:rPr>
        <w:t xml:space="preserve">, подані до Комісії для участі в доборі кандидатів на посаду прокурора окружної прокуратури, </w:t>
      </w:r>
    </w:p>
    <w:p w14:paraId="386446BB" w14:textId="77777777" w:rsidR="008A34EA" w:rsidRDefault="008A34EA" w:rsidP="00D34D2C">
      <w:pPr>
        <w:ind w:firstLine="567"/>
        <w:rPr>
          <w:szCs w:val="28"/>
          <w:lang w:val="uk-UA"/>
        </w:rPr>
      </w:pPr>
    </w:p>
    <w:p w14:paraId="10B7AB6D" w14:textId="76283C45" w:rsidR="008A34EA" w:rsidRDefault="008A34EA" w:rsidP="00D34D2C">
      <w:pPr>
        <w:ind w:firstLine="567"/>
        <w:jc w:val="center"/>
        <w:rPr>
          <w:b/>
          <w:bCs/>
          <w:szCs w:val="28"/>
          <w:lang w:val="uk-UA"/>
        </w:rPr>
      </w:pP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С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Т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Н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О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И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Л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А:</w:t>
      </w:r>
    </w:p>
    <w:p w14:paraId="009D2346" w14:textId="77777777" w:rsidR="008A34EA" w:rsidRDefault="008A34EA" w:rsidP="00D34D2C">
      <w:pPr>
        <w:ind w:firstLine="567"/>
        <w:jc w:val="center"/>
        <w:rPr>
          <w:b/>
          <w:bCs/>
          <w:szCs w:val="28"/>
          <w:lang w:val="uk-UA"/>
        </w:rPr>
      </w:pPr>
    </w:p>
    <w:p w14:paraId="0CC5E66C" w14:textId="0F6D6F3B" w:rsidR="008A34EA" w:rsidRPr="00444780" w:rsidRDefault="008A34EA" w:rsidP="00D34D2C">
      <w:pPr>
        <w:ind w:firstLine="567"/>
        <w:rPr>
          <w:lang w:val="uk-UA"/>
        </w:rPr>
      </w:pPr>
      <w:r w:rsidRPr="00444780">
        <w:rPr>
          <w:lang w:val="uk-UA"/>
        </w:rPr>
        <w:t xml:space="preserve">Рішенням Комісії від </w:t>
      </w:r>
      <w:r w:rsidR="0021009F">
        <w:rPr>
          <w:lang w:val="uk-UA"/>
        </w:rPr>
        <w:t>04</w:t>
      </w:r>
      <w:r w:rsidRPr="00444780">
        <w:rPr>
          <w:lang w:val="uk-UA"/>
        </w:rPr>
        <w:t xml:space="preserve"> </w:t>
      </w:r>
      <w:r w:rsidR="0021009F">
        <w:rPr>
          <w:lang w:val="uk-UA"/>
        </w:rPr>
        <w:t>грудня</w:t>
      </w:r>
      <w:r w:rsidRPr="00444780">
        <w:rPr>
          <w:lang w:val="uk-UA"/>
        </w:rPr>
        <w:t xml:space="preserve"> 202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року № </w:t>
      </w:r>
      <w:r w:rsidR="0021009F">
        <w:rPr>
          <w:lang w:val="uk-UA"/>
        </w:rPr>
        <w:t>621</w:t>
      </w:r>
      <w:r w:rsidRPr="00444780">
        <w:rPr>
          <w:lang w:val="uk-UA"/>
        </w:rPr>
        <w:t>дк-2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розпочато 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64A33687" w14:textId="59116F0E" w:rsidR="008A34EA" w:rsidRPr="00444780" w:rsidRDefault="003C4B56" w:rsidP="003C4B56">
      <w:pPr>
        <w:ind w:firstLine="567"/>
        <w:rPr>
          <w:lang w:val="uk-UA"/>
        </w:rPr>
      </w:pPr>
      <w:r>
        <w:rPr>
          <w:lang w:val="uk-UA"/>
        </w:rPr>
        <w:t>Бойко Анастасією Володимирівною</w:t>
      </w:r>
      <w:r w:rsidR="00023A0F">
        <w:rPr>
          <w:lang w:val="uk-UA"/>
        </w:rPr>
        <w:t xml:space="preserve"> </w:t>
      </w:r>
      <w:r w:rsidR="008A34EA" w:rsidRPr="00444780">
        <w:rPr>
          <w:lang w:val="uk-UA"/>
        </w:rPr>
        <w:t xml:space="preserve">засобами </w:t>
      </w:r>
      <w:r>
        <w:rPr>
          <w:lang w:val="uk-UA"/>
        </w:rPr>
        <w:t>електронного</w:t>
      </w:r>
      <w:r w:rsidR="00EB3C9C">
        <w:rPr>
          <w:lang w:val="uk-UA"/>
        </w:rPr>
        <w:t xml:space="preserve"> зв’язку </w:t>
      </w:r>
      <w:r>
        <w:rPr>
          <w:lang w:val="uk-UA"/>
        </w:rPr>
        <w:br/>
        <w:t>18</w:t>
      </w:r>
      <w:r w:rsidR="00F2658C">
        <w:rPr>
          <w:lang w:val="uk-UA"/>
        </w:rPr>
        <w:t xml:space="preserve"> грудня</w:t>
      </w:r>
      <w:r w:rsidR="008A34EA" w:rsidRPr="00444780">
        <w:rPr>
          <w:lang w:val="uk-UA"/>
        </w:rPr>
        <w:t xml:space="preserve"> 202</w:t>
      </w:r>
      <w:r w:rsidR="00444780" w:rsidRPr="00444780">
        <w:rPr>
          <w:lang w:val="uk-UA"/>
        </w:rPr>
        <w:t>5</w:t>
      </w:r>
      <w:r w:rsidR="009015FF">
        <w:rPr>
          <w:lang w:val="uk-UA"/>
        </w:rPr>
        <w:t> </w:t>
      </w:r>
      <w:r w:rsidR="008A34EA" w:rsidRPr="00444780">
        <w:rPr>
          <w:lang w:val="uk-UA"/>
        </w:rPr>
        <w:t>року надіслано до Комісії документи для участі в доборі кандидатів на посаду прокурора окружної прокуратури.</w:t>
      </w:r>
    </w:p>
    <w:p w14:paraId="017094F3" w14:textId="77777777" w:rsidR="007C17E7" w:rsidRPr="007C17E7" w:rsidRDefault="007C17E7" w:rsidP="00D34D2C">
      <w:pPr>
        <w:ind w:firstLine="567"/>
        <w:rPr>
          <w:lang w:val="uk-UA"/>
        </w:rPr>
      </w:pPr>
      <w:r w:rsidRPr="007C17E7">
        <w:rPr>
          <w:lang w:val="uk-UA"/>
        </w:rPr>
        <w:t xml:space="preserve">Згідно з частиною третьою статті 30 Закону України «Про прокуратуру» </w:t>
      </w:r>
      <w:r w:rsidRPr="007C17E7">
        <w:rPr>
          <w:lang w:val="uk-UA"/>
        </w:rPr>
        <w:br/>
        <w:t xml:space="preserve">до участі в доборі кандидатів на посаду прокурора допускаються особи, </w:t>
      </w:r>
      <w:r w:rsidRPr="007C17E7">
        <w:rPr>
          <w:lang w:val="uk-UA"/>
        </w:rPr>
        <w:br/>
        <w:t xml:space="preserve">які подали всі необхідні документи та відповідають вимогам, установленим </w:t>
      </w:r>
      <w:r w:rsidRPr="007C17E7">
        <w:rPr>
          <w:lang w:val="uk-UA"/>
        </w:rPr>
        <w:br/>
        <w:t>до кандидата на посаду прокурора.</w:t>
      </w:r>
    </w:p>
    <w:p w14:paraId="570ED730" w14:textId="77133FB0" w:rsidR="007C17E7" w:rsidRPr="007C17E7" w:rsidRDefault="007C17E7" w:rsidP="00D34D2C">
      <w:pPr>
        <w:ind w:firstLine="567"/>
        <w:rPr>
          <w:lang w:val="uk-UA"/>
        </w:rPr>
      </w:pPr>
      <w:r w:rsidRPr="007C17E7">
        <w:rPr>
          <w:lang w:val="uk-UA"/>
        </w:rPr>
        <w:t xml:space="preserve">Із вказаними вимогами </w:t>
      </w:r>
      <w:r w:rsidR="003C4B56">
        <w:rPr>
          <w:lang w:val="uk-UA"/>
        </w:rPr>
        <w:t>Бойко А.В.</w:t>
      </w:r>
      <w:r w:rsidR="00023A0F">
        <w:rPr>
          <w:lang w:val="uk-UA"/>
        </w:rPr>
        <w:t xml:space="preserve"> </w:t>
      </w:r>
      <w:r w:rsidR="009F635D" w:rsidRPr="007C17E7">
        <w:rPr>
          <w:lang w:val="uk-UA"/>
        </w:rPr>
        <w:t>ознайомлен</w:t>
      </w:r>
      <w:r w:rsidR="009F635D">
        <w:rPr>
          <w:lang w:val="uk-UA"/>
        </w:rPr>
        <w:t>а, про що свідчить підписана нею</w:t>
      </w:r>
      <w:r w:rsidRPr="007C17E7">
        <w:rPr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701E0F5C" w14:textId="4B09202B" w:rsidR="004F41B7" w:rsidRDefault="00EB3C9C" w:rsidP="00D34D2C">
      <w:pPr>
        <w:ind w:firstLine="567"/>
        <w:rPr>
          <w:lang w:val="uk-UA"/>
        </w:rPr>
      </w:pPr>
      <w:r>
        <w:rPr>
          <w:lang w:val="uk-UA"/>
        </w:rPr>
        <w:t xml:space="preserve">Комісією встановлено, що </w:t>
      </w:r>
      <w:r w:rsidR="003C4B56">
        <w:rPr>
          <w:lang w:val="uk-UA"/>
        </w:rPr>
        <w:t>Бойко Анастасія Володимирівна</w:t>
      </w:r>
      <w:r w:rsidR="00023A0F">
        <w:rPr>
          <w:lang w:val="uk-UA"/>
        </w:rPr>
        <w:t xml:space="preserve"> </w:t>
      </w:r>
      <w:r w:rsidR="005961DF">
        <w:rPr>
          <w:lang w:val="uk-UA"/>
        </w:rPr>
        <w:t>бра</w:t>
      </w:r>
      <w:r w:rsidR="009F635D">
        <w:rPr>
          <w:lang w:val="uk-UA"/>
        </w:rPr>
        <w:t>ла</w:t>
      </w:r>
      <w:r w:rsidR="005961DF">
        <w:rPr>
          <w:lang w:val="uk-UA"/>
        </w:rPr>
        <w:t xml:space="preserve"> участь </w:t>
      </w:r>
      <w:r w:rsidR="004863EA">
        <w:rPr>
          <w:lang w:val="uk-UA"/>
        </w:rPr>
        <w:t>в</w:t>
      </w:r>
      <w:r w:rsidR="005961DF">
        <w:rPr>
          <w:lang w:val="uk-UA"/>
        </w:rPr>
        <w:t xml:space="preserve"> доборі </w:t>
      </w:r>
      <w:r w:rsidR="0021009F">
        <w:rPr>
          <w:lang w:val="uk-UA"/>
        </w:rPr>
        <w:t>кандидатів на 230 посад</w:t>
      </w:r>
      <w:r w:rsidR="005961DF" w:rsidRPr="005961DF">
        <w:rPr>
          <w:lang w:val="uk-UA"/>
        </w:rPr>
        <w:t xml:space="preserve"> прокурорів окружних прокуратур</w:t>
      </w:r>
      <w:r w:rsidR="005961DF">
        <w:rPr>
          <w:lang w:val="uk-UA"/>
        </w:rPr>
        <w:t xml:space="preserve">, оголошеному рішенням Комісії </w:t>
      </w:r>
      <w:r w:rsidR="0021009F" w:rsidRPr="0021009F">
        <w:rPr>
          <w:lang w:val="uk-UA"/>
        </w:rPr>
        <w:t>від 30 червня 2025 року № 178дк-25</w:t>
      </w:r>
      <w:r w:rsidR="004863EA">
        <w:rPr>
          <w:lang w:val="uk-UA"/>
        </w:rPr>
        <w:t>,</w:t>
      </w:r>
      <w:r w:rsidR="005961DF">
        <w:rPr>
          <w:lang w:val="uk-UA"/>
        </w:rPr>
        <w:t xml:space="preserve"> та </w:t>
      </w:r>
      <w:r w:rsidR="00293D21" w:rsidRPr="00293D21">
        <w:rPr>
          <w:lang w:val="uk-UA"/>
        </w:rPr>
        <w:t xml:space="preserve">за результатами складання </w:t>
      </w:r>
      <w:r w:rsidR="009234A6">
        <w:rPr>
          <w:lang w:val="uk-UA"/>
        </w:rPr>
        <w:t xml:space="preserve">першого етапу </w:t>
      </w:r>
      <w:r w:rsidR="00293D21" w:rsidRPr="00293D21">
        <w:rPr>
          <w:lang w:val="uk-UA"/>
        </w:rPr>
        <w:t>кваліфікаційного іспиту у формі анонімного тестування для виявлення рівня теоретичних знань у галузі права, європейських стандартів у галузі захисту прав людини не набр</w:t>
      </w:r>
      <w:r w:rsidR="00293D21">
        <w:rPr>
          <w:lang w:val="uk-UA"/>
        </w:rPr>
        <w:t>а</w:t>
      </w:r>
      <w:r w:rsidR="009F635D">
        <w:rPr>
          <w:lang w:val="uk-UA"/>
        </w:rPr>
        <w:t>ла</w:t>
      </w:r>
      <w:r w:rsidR="00023A0F">
        <w:rPr>
          <w:lang w:val="uk-UA"/>
        </w:rPr>
        <w:t xml:space="preserve"> </w:t>
      </w:r>
      <w:r w:rsidR="00293D21" w:rsidRPr="00293D21">
        <w:rPr>
          <w:lang w:val="uk-UA"/>
        </w:rPr>
        <w:t xml:space="preserve">мінімальний прохідний бал та не </w:t>
      </w:r>
      <w:r>
        <w:rPr>
          <w:lang w:val="uk-UA"/>
        </w:rPr>
        <w:t>бу</w:t>
      </w:r>
      <w:r w:rsidR="009F635D">
        <w:rPr>
          <w:lang w:val="uk-UA"/>
        </w:rPr>
        <w:t>ла</w:t>
      </w:r>
      <w:r w:rsidR="00293D21">
        <w:rPr>
          <w:lang w:val="uk-UA"/>
        </w:rPr>
        <w:t xml:space="preserve"> </w:t>
      </w:r>
      <w:r w:rsidR="00293D21" w:rsidRPr="00293D21">
        <w:rPr>
          <w:lang w:val="uk-UA"/>
        </w:rPr>
        <w:t>допу</w:t>
      </w:r>
      <w:r w:rsidR="00293D21">
        <w:rPr>
          <w:lang w:val="uk-UA"/>
        </w:rPr>
        <w:t>щен</w:t>
      </w:r>
      <w:r w:rsidR="009F635D">
        <w:rPr>
          <w:lang w:val="uk-UA"/>
        </w:rPr>
        <w:t>а</w:t>
      </w:r>
      <w:r w:rsidR="00293D21" w:rsidRPr="00293D21">
        <w:rPr>
          <w:lang w:val="uk-UA"/>
        </w:rPr>
        <w:t xml:space="preserve"> до наступного етапу</w:t>
      </w:r>
      <w:r w:rsidR="007F0BDD">
        <w:rPr>
          <w:lang w:val="uk-UA"/>
        </w:rPr>
        <w:t xml:space="preserve"> кваліфікаційного іспиту</w:t>
      </w:r>
      <w:r w:rsidR="00592458">
        <w:rPr>
          <w:lang w:val="uk-UA"/>
        </w:rPr>
        <w:t xml:space="preserve">, згідно рішення </w:t>
      </w:r>
      <w:r w:rsidR="0021009F">
        <w:rPr>
          <w:lang w:val="uk-UA"/>
        </w:rPr>
        <w:t>Комісії від 04</w:t>
      </w:r>
      <w:r w:rsidR="00592458" w:rsidRPr="00592458">
        <w:rPr>
          <w:lang w:val="uk-UA"/>
        </w:rPr>
        <w:t xml:space="preserve"> </w:t>
      </w:r>
      <w:r w:rsidR="0021009F">
        <w:rPr>
          <w:lang w:val="uk-UA"/>
        </w:rPr>
        <w:t>вересня 2025 року № 602дк-25</w:t>
      </w:r>
      <w:r w:rsidR="00592458">
        <w:rPr>
          <w:lang w:val="uk-UA"/>
        </w:rPr>
        <w:t>.</w:t>
      </w:r>
    </w:p>
    <w:p w14:paraId="34FDA935" w14:textId="26840F1E" w:rsidR="00D07240" w:rsidRDefault="00C64347" w:rsidP="00D34D2C">
      <w:pPr>
        <w:ind w:firstLine="567"/>
        <w:rPr>
          <w:lang w:val="uk-UA"/>
        </w:rPr>
      </w:pPr>
      <w:r>
        <w:rPr>
          <w:lang w:val="uk-UA"/>
        </w:rPr>
        <w:lastRenderedPageBreak/>
        <w:t xml:space="preserve">Частиною </w:t>
      </w:r>
      <w:r w:rsidR="00EF27F6">
        <w:rPr>
          <w:lang w:val="uk-UA"/>
        </w:rPr>
        <w:t>восьмою</w:t>
      </w:r>
      <w:r>
        <w:rPr>
          <w:lang w:val="uk-UA"/>
        </w:rPr>
        <w:t xml:space="preserve"> статті 3</w:t>
      </w:r>
      <w:r w:rsidR="00EF27F6">
        <w:rPr>
          <w:lang w:val="uk-UA"/>
        </w:rPr>
        <w:t>1</w:t>
      </w:r>
      <w:r w:rsidR="00023A0F">
        <w:rPr>
          <w:lang w:val="uk-UA"/>
        </w:rPr>
        <w:t xml:space="preserve"> </w:t>
      </w:r>
      <w:r w:rsidRPr="00C64347">
        <w:rPr>
          <w:lang w:val="uk-UA"/>
        </w:rPr>
        <w:t>Закону України «Про прокуратуру»</w:t>
      </w:r>
      <w:r w:rsidR="00EF27F6">
        <w:rPr>
          <w:lang w:val="uk-UA"/>
        </w:rPr>
        <w:t xml:space="preserve"> </w:t>
      </w:r>
      <w:r w:rsidR="00223A44">
        <w:rPr>
          <w:lang w:val="uk-UA"/>
        </w:rPr>
        <w:t xml:space="preserve">передбачено, що </w:t>
      </w:r>
      <w:r w:rsidR="00710938">
        <w:rPr>
          <w:lang w:val="uk-UA"/>
        </w:rPr>
        <w:t>особ</w:t>
      </w:r>
      <w:r w:rsidR="00EF27F6">
        <w:rPr>
          <w:lang w:val="uk-UA"/>
        </w:rPr>
        <w:t>а</w:t>
      </w:r>
      <w:r w:rsidR="00710938">
        <w:rPr>
          <w:lang w:val="uk-UA"/>
        </w:rPr>
        <w:t>, яка не склала кваліфікаційний іспит, може бути допущен</w:t>
      </w:r>
      <w:r w:rsidR="00EF27F6">
        <w:rPr>
          <w:lang w:val="uk-UA"/>
        </w:rPr>
        <w:t>а</w:t>
      </w:r>
      <w:r w:rsidR="00710938">
        <w:rPr>
          <w:lang w:val="uk-UA"/>
        </w:rPr>
        <w:t xml:space="preserve"> до складання такого іспиту повторно не раніше ніж </w:t>
      </w:r>
      <w:r w:rsidR="005D3AE7">
        <w:rPr>
          <w:lang w:val="uk-UA"/>
        </w:rPr>
        <w:t xml:space="preserve">через рік. </w:t>
      </w:r>
    </w:p>
    <w:p w14:paraId="33F3C077" w14:textId="31CB899A" w:rsidR="00D07240" w:rsidRDefault="005D3AE7" w:rsidP="00D34D2C">
      <w:pPr>
        <w:ind w:firstLine="567"/>
        <w:rPr>
          <w:lang w:val="uk-UA"/>
        </w:rPr>
      </w:pPr>
      <w:r>
        <w:rPr>
          <w:lang w:val="uk-UA"/>
        </w:rPr>
        <w:t xml:space="preserve">Відповідно до графіку </w:t>
      </w:r>
      <w:r w:rsidRPr="005D3AE7">
        <w:rPr>
          <w:lang w:val="uk-UA"/>
        </w:rPr>
        <w:t>с</w:t>
      </w:r>
      <w:r>
        <w:rPr>
          <w:lang w:val="uk-UA"/>
        </w:rPr>
        <w:t>кладання</w:t>
      </w:r>
      <w:r w:rsidRPr="005D3AE7">
        <w:rPr>
          <w:lang w:val="uk-UA"/>
        </w:rPr>
        <w:t xml:space="preserve"> кваліфікаційн</w:t>
      </w:r>
      <w:r>
        <w:rPr>
          <w:lang w:val="uk-UA"/>
        </w:rPr>
        <w:t>ого</w:t>
      </w:r>
      <w:r w:rsidRPr="005D3AE7">
        <w:rPr>
          <w:lang w:val="uk-UA"/>
        </w:rPr>
        <w:t xml:space="preserve"> іспит</w:t>
      </w:r>
      <w:r>
        <w:rPr>
          <w:lang w:val="uk-UA"/>
        </w:rPr>
        <w:t>у</w:t>
      </w:r>
      <w:r w:rsidRPr="005D3AE7">
        <w:rPr>
          <w:lang w:val="uk-UA"/>
        </w:rPr>
        <w:t xml:space="preserve"> у формі анонімного тестування для виявлення рівня теоретичних знань у галузі права, європейських стандартів у галузі захисту прав людини</w:t>
      </w:r>
      <w:r>
        <w:rPr>
          <w:lang w:val="uk-UA"/>
        </w:rPr>
        <w:t>, затве</w:t>
      </w:r>
      <w:r w:rsidR="0021009F">
        <w:rPr>
          <w:lang w:val="uk-UA"/>
        </w:rPr>
        <w:t>рдженого рішенням Комісії від 14 серпня 2025</w:t>
      </w:r>
      <w:r>
        <w:rPr>
          <w:lang w:val="uk-UA"/>
        </w:rPr>
        <w:t xml:space="preserve"> </w:t>
      </w:r>
      <w:r w:rsidR="0021009F">
        <w:rPr>
          <w:lang w:val="uk-UA"/>
        </w:rPr>
        <w:t>року № 588дк-25</w:t>
      </w:r>
      <w:r w:rsidR="00EB3C9C">
        <w:rPr>
          <w:lang w:val="uk-UA"/>
        </w:rPr>
        <w:t xml:space="preserve">, </w:t>
      </w:r>
      <w:r w:rsidR="003C4B56">
        <w:rPr>
          <w:lang w:val="uk-UA"/>
        </w:rPr>
        <w:t xml:space="preserve">Бойко Анастасія Володимирівна </w:t>
      </w:r>
      <w:r w:rsidR="00223A44">
        <w:rPr>
          <w:lang w:val="uk-UA"/>
        </w:rPr>
        <w:t>склад</w:t>
      </w:r>
      <w:r w:rsidR="00356658">
        <w:rPr>
          <w:lang w:val="uk-UA"/>
        </w:rPr>
        <w:t>а</w:t>
      </w:r>
      <w:r w:rsidR="009F635D">
        <w:rPr>
          <w:lang w:val="uk-UA"/>
        </w:rPr>
        <w:t>ла</w:t>
      </w:r>
      <w:r w:rsidR="00223A44">
        <w:rPr>
          <w:lang w:val="uk-UA"/>
        </w:rPr>
        <w:t xml:space="preserve"> зазначений іспит </w:t>
      </w:r>
      <w:r w:rsidR="009F635D">
        <w:rPr>
          <w:lang w:val="uk-UA"/>
        </w:rPr>
        <w:t>25</w:t>
      </w:r>
      <w:r w:rsidR="00CF5034">
        <w:rPr>
          <w:lang w:val="uk-UA"/>
        </w:rPr>
        <w:t xml:space="preserve"> </w:t>
      </w:r>
      <w:r w:rsidR="009F635D">
        <w:rPr>
          <w:lang w:val="uk-UA"/>
        </w:rPr>
        <w:t>серпня</w:t>
      </w:r>
      <w:r w:rsidR="0021009F">
        <w:rPr>
          <w:lang w:val="uk-UA"/>
        </w:rPr>
        <w:t xml:space="preserve"> 2025</w:t>
      </w:r>
      <w:r w:rsidR="00223A44">
        <w:rPr>
          <w:lang w:val="uk-UA"/>
        </w:rPr>
        <w:t xml:space="preserve"> року</w:t>
      </w:r>
      <w:r w:rsidR="00592458">
        <w:rPr>
          <w:lang w:val="uk-UA"/>
        </w:rPr>
        <w:t xml:space="preserve">. </w:t>
      </w:r>
    </w:p>
    <w:p w14:paraId="65C7EA3E" w14:textId="04187642" w:rsidR="00710938" w:rsidRDefault="00343649" w:rsidP="00D34D2C">
      <w:pPr>
        <w:ind w:firstLine="567"/>
        <w:rPr>
          <w:lang w:val="uk-UA"/>
        </w:rPr>
      </w:pPr>
      <w:r>
        <w:rPr>
          <w:lang w:val="uk-UA"/>
        </w:rPr>
        <w:t xml:space="preserve">Отже, </w:t>
      </w:r>
      <w:r w:rsidR="003C4B56">
        <w:rPr>
          <w:lang w:val="uk-UA"/>
        </w:rPr>
        <w:t>Бойко А.В.</w:t>
      </w:r>
      <w:r w:rsidR="00CF5034">
        <w:rPr>
          <w:lang w:val="uk-UA"/>
        </w:rPr>
        <w:t xml:space="preserve"> </w:t>
      </w:r>
      <w:r w:rsidR="009234A6">
        <w:rPr>
          <w:lang w:val="uk-UA"/>
        </w:rPr>
        <w:t xml:space="preserve">не </w:t>
      </w:r>
      <w:r w:rsidR="00EB3C9C">
        <w:rPr>
          <w:lang w:val="uk-UA"/>
        </w:rPr>
        <w:t>може бути допущен</w:t>
      </w:r>
      <w:r w:rsidR="009F635D">
        <w:rPr>
          <w:lang w:val="uk-UA"/>
        </w:rPr>
        <w:t>а</w:t>
      </w:r>
      <w:r w:rsidR="00592458">
        <w:rPr>
          <w:lang w:val="uk-UA"/>
        </w:rPr>
        <w:t xml:space="preserve"> </w:t>
      </w:r>
      <w:r>
        <w:rPr>
          <w:lang w:val="uk-UA"/>
        </w:rPr>
        <w:t xml:space="preserve">повторно </w:t>
      </w:r>
      <w:r w:rsidR="00592458">
        <w:rPr>
          <w:lang w:val="uk-UA"/>
        </w:rPr>
        <w:t xml:space="preserve">до складання кваліфікаційного іспиту </w:t>
      </w:r>
      <w:r w:rsidR="009234A6">
        <w:rPr>
          <w:lang w:val="uk-UA"/>
        </w:rPr>
        <w:t>п</w:t>
      </w:r>
      <w:r w:rsidR="009234A6" w:rsidRPr="009234A6">
        <w:rPr>
          <w:lang w:val="uk-UA"/>
        </w:rPr>
        <w:t>р</w:t>
      </w:r>
      <w:r w:rsidR="009234A6">
        <w:rPr>
          <w:lang w:val="uk-UA"/>
        </w:rPr>
        <w:t>и</w:t>
      </w:r>
      <w:r w:rsidR="009234A6" w:rsidRPr="009234A6">
        <w:rPr>
          <w:lang w:val="uk-UA"/>
        </w:rPr>
        <w:t xml:space="preserve"> проведенн</w:t>
      </w:r>
      <w:r w:rsidR="009234A6">
        <w:rPr>
          <w:lang w:val="uk-UA"/>
        </w:rPr>
        <w:t>і</w:t>
      </w:r>
      <w:r w:rsidR="009234A6" w:rsidRPr="009234A6">
        <w:rPr>
          <w:lang w:val="uk-UA"/>
        </w:rPr>
        <w:t xml:space="preserve"> добору кандидатів на посаду прокурора окружної прокуратури</w:t>
      </w:r>
      <w:r w:rsidR="009234A6">
        <w:rPr>
          <w:lang w:val="uk-UA"/>
        </w:rPr>
        <w:t xml:space="preserve">, оголошеного </w:t>
      </w:r>
      <w:bookmarkStart w:id="0" w:name="_Hlk202887693"/>
      <w:r w:rsidR="00FA6918">
        <w:rPr>
          <w:lang w:val="uk-UA"/>
        </w:rPr>
        <w:t>р</w:t>
      </w:r>
      <w:r w:rsidR="00F52934">
        <w:rPr>
          <w:lang w:val="uk-UA"/>
        </w:rPr>
        <w:t xml:space="preserve">ішенням Комісії від </w:t>
      </w:r>
      <w:r w:rsidR="0021009F">
        <w:rPr>
          <w:lang w:val="uk-UA"/>
        </w:rPr>
        <w:t>04</w:t>
      </w:r>
      <w:r w:rsidR="00F52934">
        <w:rPr>
          <w:lang w:val="uk-UA"/>
        </w:rPr>
        <w:t xml:space="preserve"> </w:t>
      </w:r>
      <w:r w:rsidR="0021009F">
        <w:rPr>
          <w:lang w:val="uk-UA"/>
        </w:rPr>
        <w:t>грудня</w:t>
      </w:r>
      <w:r w:rsidR="00FA6918">
        <w:rPr>
          <w:lang w:val="uk-UA"/>
        </w:rPr>
        <w:t xml:space="preserve"> </w:t>
      </w:r>
      <w:r w:rsidR="00F52934">
        <w:rPr>
          <w:lang w:val="uk-UA"/>
        </w:rPr>
        <w:t>202</w:t>
      </w:r>
      <w:r w:rsidR="00FA6918">
        <w:rPr>
          <w:lang w:val="uk-UA"/>
        </w:rPr>
        <w:t>5</w:t>
      </w:r>
      <w:r w:rsidR="00F52934">
        <w:rPr>
          <w:lang w:val="uk-UA"/>
        </w:rPr>
        <w:t xml:space="preserve"> року № </w:t>
      </w:r>
      <w:r w:rsidR="0021009F">
        <w:rPr>
          <w:lang w:val="uk-UA"/>
        </w:rPr>
        <w:t>621</w:t>
      </w:r>
      <w:r w:rsidR="00F52934">
        <w:rPr>
          <w:lang w:val="uk-UA"/>
        </w:rPr>
        <w:t>дк-2</w:t>
      </w:r>
      <w:bookmarkEnd w:id="0"/>
      <w:r w:rsidR="001B7C7C">
        <w:rPr>
          <w:lang w:val="uk-UA"/>
        </w:rPr>
        <w:t>5</w:t>
      </w:r>
      <w:r>
        <w:rPr>
          <w:lang w:val="uk-UA"/>
        </w:rPr>
        <w:t xml:space="preserve">, оскільки це порушує вимоги передбачені частиною </w:t>
      </w:r>
      <w:r w:rsidR="00656021">
        <w:rPr>
          <w:lang w:val="uk-UA"/>
        </w:rPr>
        <w:t>восьмою статті</w:t>
      </w:r>
      <w:r w:rsidR="00BE671A">
        <w:rPr>
          <w:lang w:val="uk-UA"/>
        </w:rPr>
        <w:t> </w:t>
      </w:r>
      <w:r w:rsidR="00656021">
        <w:rPr>
          <w:lang w:val="uk-UA"/>
        </w:rPr>
        <w:t xml:space="preserve">31 Закону України «Про прокуратуру» та приписи абзацу другого пункту 4.5 розділу </w:t>
      </w:r>
      <w:r w:rsidR="00656021">
        <w:rPr>
          <w:lang w:val="en-US"/>
        </w:rPr>
        <w:t>IV</w:t>
      </w:r>
      <w:r w:rsidR="00656021" w:rsidRPr="00656021">
        <w:rPr>
          <w:lang w:val="uk-UA"/>
        </w:rPr>
        <w:t xml:space="preserve"> </w:t>
      </w:r>
      <w:r w:rsidR="00656021">
        <w:rPr>
          <w:lang w:val="uk-UA"/>
        </w:rPr>
        <w:t>Положення.</w:t>
      </w:r>
    </w:p>
    <w:p w14:paraId="16AF32ED" w14:textId="20E2FD3C" w:rsidR="00D07240" w:rsidRPr="00656021" w:rsidRDefault="00D07240" w:rsidP="00D34D2C">
      <w:pPr>
        <w:ind w:firstLine="567"/>
        <w:rPr>
          <w:lang w:val="uk-UA"/>
        </w:rPr>
      </w:pPr>
      <w:r>
        <w:rPr>
          <w:lang w:val="uk-UA"/>
        </w:rPr>
        <w:t>Про відмову в допуску до складання кваліфікаційного іспиту Комісія приймає вмотивоване рішення, копію якого направляє особі, стосовно якої воно прийняте.</w:t>
      </w:r>
    </w:p>
    <w:p w14:paraId="4BE295CC" w14:textId="3CAA9F3A" w:rsidR="008A34EA" w:rsidRPr="00444780" w:rsidRDefault="008A34EA" w:rsidP="00D34D2C">
      <w:pPr>
        <w:ind w:firstLine="567"/>
        <w:rPr>
          <w:lang w:val="uk-UA"/>
        </w:rPr>
      </w:pPr>
      <w:r w:rsidRPr="00444780">
        <w:rPr>
          <w:lang w:val="uk-UA"/>
        </w:rPr>
        <w:t>З урахуванням викладеного, керуючись статтями 27–3</w:t>
      </w:r>
      <w:r w:rsidR="00FA6918">
        <w:rPr>
          <w:lang w:val="uk-UA"/>
        </w:rPr>
        <w:t>1</w:t>
      </w:r>
      <w:r w:rsidRPr="00444780">
        <w:rPr>
          <w:lang w:val="uk-UA"/>
        </w:rPr>
        <w:t>, 77, 78 Закону України «Про прокуратуру», пунктами 61, 63, 72, 75 – 79 Положення про порядок роботи відповідного органу, що здійснює дисциплінарне провадження</w:t>
      </w:r>
      <w:r w:rsidR="00656021">
        <w:rPr>
          <w:lang w:val="uk-UA"/>
        </w:rPr>
        <w:t>, прийнятого всеукраїнською конференцією прокурорів 27 квітня 2017 року</w:t>
      </w:r>
      <w:r w:rsidRPr="00444780">
        <w:rPr>
          <w:lang w:val="uk-UA"/>
        </w:rPr>
        <w:t xml:space="preserve"> </w:t>
      </w:r>
      <w:r w:rsidR="00FA6918">
        <w:rPr>
          <w:lang w:val="uk-UA"/>
        </w:rPr>
        <w:br/>
      </w:r>
      <w:r w:rsidRPr="00444780">
        <w:rPr>
          <w:lang w:val="uk-UA"/>
        </w:rPr>
        <w:t>(зі змінами), розділ</w:t>
      </w:r>
      <w:r w:rsidR="005B2D9E">
        <w:rPr>
          <w:lang w:val="uk-UA"/>
        </w:rPr>
        <w:t>ами</w:t>
      </w:r>
      <w:r w:rsidRPr="00444780">
        <w:rPr>
          <w:lang w:val="uk-UA"/>
        </w:rPr>
        <w:t xml:space="preserve"> III</w:t>
      </w:r>
      <w:r w:rsidR="00B24433">
        <w:rPr>
          <w:lang w:val="uk-UA"/>
        </w:rPr>
        <w:t xml:space="preserve">, </w:t>
      </w:r>
      <w:r w:rsidR="00B24433" w:rsidRPr="00B24433">
        <w:rPr>
          <w:lang w:val="uk-UA"/>
        </w:rPr>
        <w:t>IV</w:t>
      </w:r>
      <w:r w:rsidRPr="00444780">
        <w:rPr>
          <w:lang w:val="uk-UA"/>
        </w:rPr>
        <w:t xml:space="preserve"> 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 від 26 жовтня 2021 року</w:t>
      </w:r>
      <w:r w:rsidR="00444780">
        <w:rPr>
          <w:lang w:val="uk-UA"/>
        </w:rPr>
        <w:t xml:space="preserve"> </w:t>
      </w:r>
      <w:r w:rsidRPr="00444780">
        <w:rPr>
          <w:lang w:val="uk-UA"/>
        </w:rPr>
        <w:t>№ 11зп-21 (зі змінами), Комісія</w:t>
      </w:r>
    </w:p>
    <w:p w14:paraId="3A339C21" w14:textId="77777777" w:rsidR="002520DE" w:rsidRPr="0061285D" w:rsidRDefault="002520DE" w:rsidP="00D34D2C">
      <w:pPr>
        <w:ind w:firstLine="567"/>
        <w:rPr>
          <w:szCs w:val="28"/>
          <w:lang w:val="uk-UA"/>
        </w:rPr>
      </w:pPr>
    </w:p>
    <w:p w14:paraId="30C3C2D3" w14:textId="77777777" w:rsidR="00764E53" w:rsidRPr="0061285D" w:rsidRDefault="00764E53" w:rsidP="00D34D2C">
      <w:pPr>
        <w:ind w:firstLine="567"/>
        <w:jc w:val="center"/>
        <w:rPr>
          <w:b/>
          <w:szCs w:val="28"/>
          <w:lang w:val="uk-UA"/>
        </w:rPr>
      </w:pPr>
      <w:r w:rsidRPr="0061285D">
        <w:rPr>
          <w:b/>
          <w:szCs w:val="28"/>
          <w:lang w:val="uk-UA"/>
        </w:rPr>
        <w:t>В И Р І Ш И Л А:</w:t>
      </w:r>
    </w:p>
    <w:p w14:paraId="6115F90C" w14:textId="68F97055" w:rsidR="00312B02" w:rsidRDefault="00312B02" w:rsidP="00D34D2C">
      <w:pPr>
        <w:ind w:firstLine="567"/>
        <w:jc w:val="center"/>
        <w:rPr>
          <w:bCs/>
          <w:szCs w:val="28"/>
          <w:lang w:val="uk-UA"/>
        </w:rPr>
      </w:pPr>
    </w:p>
    <w:p w14:paraId="748F6A82" w14:textId="54049511" w:rsidR="00B24433" w:rsidRPr="00B24433" w:rsidRDefault="00B24433" w:rsidP="00D34D2C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>1.</w:t>
      </w:r>
      <w:r w:rsidR="009015FF">
        <w:rPr>
          <w:bCs/>
          <w:color w:val="000000" w:themeColor="text1"/>
          <w:szCs w:val="28"/>
          <w:lang w:val="uk-UA"/>
        </w:rPr>
        <w:t> </w:t>
      </w:r>
      <w:r w:rsidRPr="00B24433">
        <w:rPr>
          <w:bCs/>
          <w:color w:val="000000" w:themeColor="text1"/>
          <w:szCs w:val="28"/>
          <w:lang w:val="uk-UA"/>
        </w:rPr>
        <w:t xml:space="preserve">В допуску до складання кваліфікаційного іспиту в доборі кандидатів на посаду прокурора окружної прокуратури </w:t>
      </w:r>
      <w:r w:rsidR="003C4B56">
        <w:rPr>
          <w:bCs/>
          <w:color w:val="000000" w:themeColor="text1"/>
          <w:szCs w:val="28"/>
          <w:lang w:val="uk-UA"/>
        </w:rPr>
        <w:t>Бойко Анастасії Володимирівні</w:t>
      </w:r>
      <w:r w:rsidR="009F635D">
        <w:rPr>
          <w:bCs/>
          <w:color w:val="000000" w:themeColor="text1"/>
          <w:szCs w:val="28"/>
          <w:lang w:val="uk-UA"/>
        </w:rPr>
        <w:t xml:space="preserve"> </w:t>
      </w:r>
      <w:r w:rsidRPr="00B24433">
        <w:rPr>
          <w:bCs/>
          <w:color w:val="000000" w:themeColor="text1"/>
          <w:szCs w:val="28"/>
          <w:lang w:val="uk-UA"/>
        </w:rPr>
        <w:t>відмовити.</w:t>
      </w:r>
    </w:p>
    <w:p w14:paraId="4A1EF080" w14:textId="6A682242" w:rsidR="00B24433" w:rsidRPr="00B24433" w:rsidRDefault="00B24433" w:rsidP="00D34D2C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>2.</w:t>
      </w:r>
      <w:r w:rsidR="009015FF">
        <w:rPr>
          <w:bCs/>
          <w:color w:val="000000" w:themeColor="text1"/>
          <w:szCs w:val="28"/>
          <w:lang w:val="uk-UA"/>
        </w:rPr>
        <w:t> </w:t>
      </w:r>
      <w:r w:rsidRPr="00B24433">
        <w:rPr>
          <w:bCs/>
          <w:color w:val="000000" w:themeColor="text1"/>
          <w:szCs w:val="28"/>
          <w:lang w:val="uk-UA"/>
        </w:rPr>
        <w:t xml:space="preserve">Копію рішення направити </w:t>
      </w:r>
      <w:r w:rsidR="003C4B56">
        <w:rPr>
          <w:bCs/>
          <w:color w:val="000000" w:themeColor="text1"/>
          <w:szCs w:val="28"/>
          <w:lang w:val="uk-UA"/>
        </w:rPr>
        <w:t>Бойко А.В.</w:t>
      </w:r>
    </w:p>
    <w:p w14:paraId="21218D39" w14:textId="7D438078" w:rsidR="003104CD" w:rsidRDefault="00B24433" w:rsidP="00D34D2C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>3.</w:t>
      </w:r>
      <w:r w:rsidR="009015FF">
        <w:rPr>
          <w:bCs/>
          <w:color w:val="000000" w:themeColor="text1"/>
          <w:szCs w:val="28"/>
          <w:lang w:val="uk-UA"/>
        </w:rPr>
        <w:t> </w:t>
      </w:r>
      <w:r w:rsidRPr="00B24433">
        <w:rPr>
          <w:bCs/>
          <w:color w:val="000000" w:themeColor="text1"/>
          <w:szCs w:val="28"/>
          <w:lang w:val="uk-UA"/>
        </w:rPr>
        <w:t xml:space="preserve">Рішення Комісії </w:t>
      </w:r>
      <w:r w:rsidR="003104CD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до суду.</w:t>
      </w:r>
    </w:p>
    <w:p w14:paraId="5DA67B61" w14:textId="77777777" w:rsidR="0014493C" w:rsidRPr="0014493C" w:rsidRDefault="0014493C" w:rsidP="00D34D2C">
      <w:pPr>
        <w:ind w:firstLine="567"/>
        <w:rPr>
          <w:bCs/>
          <w:szCs w:val="28"/>
          <w:lang w:val="uk-UA"/>
        </w:rPr>
      </w:pPr>
    </w:p>
    <w:p w14:paraId="33D999B9" w14:textId="77777777" w:rsidR="008D38D8" w:rsidRPr="0014493C" w:rsidRDefault="008D38D8" w:rsidP="0014493C">
      <w:pPr>
        <w:tabs>
          <w:tab w:val="left" w:pos="709"/>
        </w:tabs>
        <w:rPr>
          <w:bCs/>
          <w:szCs w:val="28"/>
          <w:lang w:val="uk-U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174F94" w:rsidRPr="0061285D" w14:paraId="3FDBAC9B" w14:textId="77777777" w:rsidTr="00933146">
        <w:tc>
          <w:tcPr>
            <w:tcW w:w="3298" w:type="dxa"/>
            <w:hideMark/>
          </w:tcPr>
          <w:p w14:paraId="6F7F2D0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</w:tcPr>
          <w:p w14:paraId="7CEFED5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hideMark/>
          </w:tcPr>
          <w:p w14:paraId="5E9CC919" w14:textId="6401CAF5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 xml:space="preserve">Максим РАДЗІВОН </w:t>
            </w:r>
          </w:p>
        </w:tc>
      </w:tr>
      <w:tr w:rsidR="00F43E49" w:rsidRPr="0061285D" w14:paraId="53F80A9D" w14:textId="77777777" w:rsidTr="00933146">
        <w:tc>
          <w:tcPr>
            <w:tcW w:w="3298" w:type="dxa"/>
          </w:tcPr>
          <w:p w14:paraId="27D4989F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1EFE2F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AE37B26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24A5EC3C" w14:textId="77777777" w:rsidTr="00933146">
        <w:tc>
          <w:tcPr>
            <w:tcW w:w="3298" w:type="dxa"/>
          </w:tcPr>
          <w:p w14:paraId="13F94EE2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5E53E4BA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37AAF5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5CF14B2" w14:textId="77777777" w:rsidTr="00933146">
        <w:tc>
          <w:tcPr>
            <w:tcW w:w="3298" w:type="dxa"/>
          </w:tcPr>
          <w:p w14:paraId="69799F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Члени Комісії</w:t>
            </w:r>
          </w:p>
        </w:tc>
        <w:tc>
          <w:tcPr>
            <w:tcW w:w="2798" w:type="dxa"/>
          </w:tcPr>
          <w:p w14:paraId="79D7D9B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68C918F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174F94" w:rsidRPr="0061285D" w14:paraId="06970618" w14:textId="77777777" w:rsidTr="00933146">
        <w:tc>
          <w:tcPr>
            <w:tcW w:w="3298" w:type="dxa"/>
          </w:tcPr>
          <w:p w14:paraId="7459B22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014529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6B05AC5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1D113A2" w14:textId="77777777" w:rsidTr="00933146">
        <w:tc>
          <w:tcPr>
            <w:tcW w:w="3298" w:type="dxa"/>
          </w:tcPr>
          <w:p w14:paraId="6AD187F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35A8A0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36E842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457E977" w14:textId="77777777" w:rsidTr="00933146">
        <w:tc>
          <w:tcPr>
            <w:tcW w:w="3298" w:type="dxa"/>
          </w:tcPr>
          <w:p w14:paraId="4CEACF3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71B847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25B6794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Олег БУЛУЛУКОВ</w:t>
            </w:r>
          </w:p>
        </w:tc>
      </w:tr>
      <w:tr w:rsidR="00174F94" w:rsidRPr="0061285D" w14:paraId="208E5A2F" w14:textId="77777777" w:rsidTr="00933146">
        <w:tc>
          <w:tcPr>
            <w:tcW w:w="3298" w:type="dxa"/>
          </w:tcPr>
          <w:p w14:paraId="1BA4756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F392EA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FBFEA5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399C37AA" w14:textId="77777777" w:rsidTr="00933146">
        <w:tc>
          <w:tcPr>
            <w:tcW w:w="3298" w:type="dxa"/>
          </w:tcPr>
          <w:p w14:paraId="10268E9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2394F09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B99E2B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8E0CA22" w14:textId="77777777" w:rsidTr="00933146">
        <w:tc>
          <w:tcPr>
            <w:tcW w:w="3298" w:type="dxa"/>
          </w:tcPr>
          <w:p w14:paraId="391047C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09E810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BC893F4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Ніна ГАРБУЗА</w:t>
            </w:r>
          </w:p>
        </w:tc>
      </w:tr>
      <w:tr w:rsidR="00174F94" w:rsidRPr="0061285D" w14:paraId="2F755EF5" w14:textId="77777777" w:rsidTr="00933146">
        <w:tc>
          <w:tcPr>
            <w:tcW w:w="3298" w:type="dxa"/>
          </w:tcPr>
          <w:p w14:paraId="62B77A0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3D14C2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7F63B72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CADA2CC" w14:textId="77777777" w:rsidTr="00933146">
        <w:tc>
          <w:tcPr>
            <w:tcW w:w="3298" w:type="dxa"/>
          </w:tcPr>
          <w:p w14:paraId="44C89B1F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5EF3BDF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7CC88E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62BE7A6" w14:textId="77777777" w:rsidTr="00933146">
        <w:tc>
          <w:tcPr>
            <w:tcW w:w="3298" w:type="dxa"/>
          </w:tcPr>
          <w:p w14:paraId="7C4B368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C772797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3236AA3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174F94" w:rsidRPr="0061285D" w14:paraId="56F6186A" w14:textId="77777777" w:rsidTr="00933146">
        <w:tc>
          <w:tcPr>
            <w:tcW w:w="3298" w:type="dxa"/>
          </w:tcPr>
          <w:p w14:paraId="64AA10E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B5752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5CE9E70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66F391D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0097C66" w14:textId="22A105FB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174F94" w:rsidRPr="0061285D" w14:paraId="2ED257F5" w14:textId="77777777" w:rsidTr="00933146">
        <w:tc>
          <w:tcPr>
            <w:tcW w:w="3298" w:type="dxa"/>
          </w:tcPr>
          <w:p w14:paraId="3A137FA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1915587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62F0113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522F2F18" w14:textId="77777777" w:rsidTr="00933146">
        <w:tc>
          <w:tcPr>
            <w:tcW w:w="3298" w:type="dxa"/>
          </w:tcPr>
          <w:p w14:paraId="5685231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C9F7E45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DBC0C4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E497815" w14:textId="77777777" w:rsidTr="00933146">
        <w:tc>
          <w:tcPr>
            <w:tcW w:w="3298" w:type="dxa"/>
          </w:tcPr>
          <w:p w14:paraId="772E93D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50EB97E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7B4CD9B9" w14:textId="7416CF27" w:rsidR="003B0A78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F43E49" w:rsidRPr="0061285D" w14:paraId="1A6B09BB" w14:textId="77777777" w:rsidTr="00933146">
        <w:tc>
          <w:tcPr>
            <w:tcW w:w="3298" w:type="dxa"/>
          </w:tcPr>
          <w:p w14:paraId="3601E704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2085827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52A7F87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5512F356" w14:textId="77777777" w:rsidTr="00933146">
        <w:tc>
          <w:tcPr>
            <w:tcW w:w="3298" w:type="dxa"/>
          </w:tcPr>
          <w:p w14:paraId="6BC5CAA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1DFCC08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4734461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5F6DAA" w14:textId="77777777" w:rsidTr="003B0A78">
        <w:trPr>
          <w:trHeight w:val="184"/>
        </w:trPr>
        <w:tc>
          <w:tcPr>
            <w:tcW w:w="3298" w:type="dxa"/>
          </w:tcPr>
          <w:p w14:paraId="73908A6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B1B7EC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38DB191E" w14:textId="696BB1B5" w:rsidR="00174F94" w:rsidRPr="0061285D" w:rsidRDefault="00F43E49" w:rsidP="00933146">
            <w:pPr>
              <w:rPr>
                <w:b/>
                <w:bCs/>
                <w:lang w:val="uk-UA"/>
              </w:rPr>
            </w:pPr>
            <w:r w:rsidRPr="00F43E49">
              <w:rPr>
                <w:b/>
                <w:bCs/>
                <w:lang w:val="uk-UA"/>
              </w:rPr>
              <w:t>Олексій МІХЕД</w:t>
            </w:r>
          </w:p>
        </w:tc>
      </w:tr>
      <w:tr w:rsidR="00174F94" w:rsidRPr="0061285D" w14:paraId="7DA6265F" w14:textId="77777777" w:rsidTr="00933146">
        <w:tc>
          <w:tcPr>
            <w:tcW w:w="3298" w:type="dxa"/>
          </w:tcPr>
          <w:p w14:paraId="23E2557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bookmarkStart w:id="1" w:name="_GoBack"/>
            <w:bookmarkEnd w:id="1"/>
          </w:p>
        </w:tc>
        <w:tc>
          <w:tcPr>
            <w:tcW w:w="2798" w:type="dxa"/>
          </w:tcPr>
          <w:p w14:paraId="3CF65B5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21B555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236586F0" w14:textId="77777777" w:rsidTr="00933146">
        <w:tc>
          <w:tcPr>
            <w:tcW w:w="3298" w:type="dxa"/>
          </w:tcPr>
          <w:p w14:paraId="6A1B12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B90938E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64797AB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0B7A09" w14:textId="77777777" w:rsidTr="00933146">
        <w:tc>
          <w:tcPr>
            <w:tcW w:w="3298" w:type="dxa"/>
          </w:tcPr>
          <w:p w14:paraId="08F67178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716BB8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C96962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7B558E9F" w14:textId="77777777" w:rsidR="00774F2A" w:rsidRPr="0061285D" w:rsidRDefault="00774F2A">
      <w:pPr>
        <w:rPr>
          <w:lang w:val="uk-UA"/>
        </w:rPr>
      </w:pPr>
    </w:p>
    <w:sectPr w:rsidR="00774F2A" w:rsidRPr="0061285D" w:rsidSect="00923AEC">
      <w:headerReference w:type="default" r:id="rId9"/>
      <w:pgSz w:w="11906" w:h="16838"/>
      <w:pgMar w:top="709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3E50F5" w14:textId="77777777" w:rsidR="00A04452" w:rsidRDefault="00A04452">
      <w:r>
        <w:separator/>
      </w:r>
    </w:p>
  </w:endnote>
  <w:endnote w:type="continuationSeparator" w:id="0">
    <w:p w14:paraId="18B94E13" w14:textId="77777777" w:rsidR="00A04452" w:rsidRDefault="00A044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2C1AB0" w14:textId="77777777" w:rsidR="00A04452" w:rsidRDefault="00A04452">
      <w:r>
        <w:separator/>
      </w:r>
    </w:p>
  </w:footnote>
  <w:footnote w:type="continuationSeparator" w:id="0">
    <w:p w14:paraId="129B6CFC" w14:textId="77777777" w:rsidR="00A04452" w:rsidRDefault="00A044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5618010"/>
      <w:docPartObj>
        <w:docPartGallery w:val="Page Numbers (Top of Page)"/>
        <w:docPartUnique/>
      </w:docPartObj>
    </w:sdtPr>
    <w:sdtEndPr/>
    <w:sdtContent>
      <w:p w14:paraId="2CEBB20F" w14:textId="51B72AC3" w:rsidR="002C04EE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7085">
          <w:rPr>
            <w:noProof/>
          </w:rPr>
          <w:t>3</w:t>
        </w:r>
        <w:r>
          <w:fldChar w:fldCharType="end"/>
        </w:r>
      </w:p>
    </w:sdtContent>
  </w:sdt>
  <w:p w14:paraId="691AB0C7" w14:textId="77777777" w:rsidR="002C04EE" w:rsidRDefault="002C04E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D7F70"/>
    <w:multiLevelType w:val="hybridMultilevel"/>
    <w:tmpl w:val="5E94E14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F1315"/>
    <w:multiLevelType w:val="hybridMultilevel"/>
    <w:tmpl w:val="75860C58"/>
    <w:lvl w:ilvl="0" w:tplc="711224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A834969"/>
    <w:multiLevelType w:val="hybridMultilevel"/>
    <w:tmpl w:val="186C538C"/>
    <w:lvl w:ilvl="0" w:tplc="FEBACC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A8463E1"/>
    <w:multiLevelType w:val="hybridMultilevel"/>
    <w:tmpl w:val="CFF8E2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1E6A05"/>
    <w:multiLevelType w:val="hybridMultilevel"/>
    <w:tmpl w:val="4CE0A964"/>
    <w:lvl w:ilvl="0" w:tplc="7B980B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3F60427"/>
    <w:multiLevelType w:val="multilevel"/>
    <w:tmpl w:val="FD206D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 w15:restartNumberingAfterBreak="0">
    <w:nsid w:val="5D030DB9"/>
    <w:multiLevelType w:val="hybridMultilevel"/>
    <w:tmpl w:val="37CCD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4F04DE"/>
    <w:multiLevelType w:val="hybridMultilevel"/>
    <w:tmpl w:val="C6D6845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B141FD3"/>
    <w:multiLevelType w:val="hybridMultilevel"/>
    <w:tmpl w:val="2EE8C738"/>
    <w:lvl w:ilvl="0" w:tplc="0422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C8901DF"/>
    <w:multiLevelType w:val="hybridMultilevel"/>
    <w:tmpl w:val="DCC4FDC4"/>
    <w:lvl w:ilvl="0" w:tplc="FEBAC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C62FB6"/>
    <w:multiLevelType w:val="hybridMultilevel"/>
    <w:tmpl w:val="1BCCD68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21853DF"/>
    <w:multiLevelType w:val="hybridMultilevel"/>
    <w:tmpl w:val="5CF24D0E"/>
    <w:lvl w:ilvl="0" w:tplc="FCB206B2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3C227A"/>
    <w:multiLevelType w:val="hybridMultilevel"/>
    <w:tmpl w:val="B09267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634006"/>
    <w:multiLevelType w:val="hybridMultilevel"/>
    <w:tmpl w:val="F32EB0C4"/>
    <w:lvl w:ilvl="0" w:tplc="A7EA5D7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11"/>
  </w:num>
  <w:num w:numId="5">
    <w:abstractNumId w:val="9"/>
  </w:num>
  <w:num w:numId="6">
    <w:abstractNumId w:val="2"/>
  </w:num>
  <w:num w:numId="7">
    <w:abstractNumId w:val="1"/>
  </w:num>
  <w:num w:numId="8">
    <w:abstractNumId w:val="4"/>
  </w:num>
  <w:num w:numId="9">
    <w:abstractNumId w:val="8"/>
  </w:num>
  <w:num w:numId="10">
    <w:abstractNumId w:val="10"/>
  </w:num>
  <w:num w:numId="11">
    <w:abstractNumId w:val="7"/>
  </w:num>
  <w:num w:numId="12">
    <w:abstractNumId w:val="0"/>
  </w:num>
  <w:num w:numId="13">
    <w:abstractNumId w:val="13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4B4F"/>
    <w:rsid w:val="00001B91"/>
    <w:rsid w:val="00013DFA"/>
    <w:rsid w:val="00014217"/>
    <w:rsid w:val="00014EB0"/>
    <w:rsid w:val="00017A9F"/>
    <w:rsid w:val="00023A0F"/>
    <w:rsid w:val="00024B4F"/>
    <w:rsid w:val="00033324"/>
    <w:rsid w:val="00040CFF"/>
    <w:rsid w:val="0004372B"/>
    <w:rsid w:val="000448D6"/>
    <w:rsid w:val="00057C0C"/>
    <w:rsid w:val="00066DF5"/>
    <w:rsid w:val="00067E02"/>
    <w:rsid w:val="0008204C"/>
    <w:rsid w:val="00094576"/>
    <w:rsid w:val="00095861"/>
    <w:rsid w:val="000C22D7"/>
    <w:rsid w:val="000C54C0"/>
    <w:rsid w:val="000C5572"/>
    <w:rsid w:val="000C562F"/>
    <w:rsid w:val="000D121B"/>
    <w:rsid w:val="000F4075"/>
    <w:rsid w:val="00117B92"/>
    <w:rsid w:val="00127238"/>
    <w:rsid w:val="0014493C"/>
    <w:rsid w:val="00150A9D"/>
    <w:rsid w:val="00154A6E"/>
    <w:rsid w:val="00174871"/>
    <w:rsid w:val="00174F94"/>
    <w:rsid w:val="001A3C4A"/>
    <w:rsid w:val="001B7C7C"/>
    <w:rsid w:val="001E2375"/>
    <w:rsid w:val="001E64E2"/>
    <w:rsid w:val="00203F68"/>
    <w:rsid w:val="0021009F"/>
    <w:rsid w:val="00223A44"/>
    <w:rsid w:val="002252E4"/>
    <w:rsid w:val="002520DE"/>
    <w:rsid w:val="00267DBA"/>
    <w:rsid w:val="00274859"/>
    <w:rsid w:val="002922E0"/>
    <w:rsid w:val="00293D21"/>
    <w:rsid w:val="002949BE"/>
    <w:rsid w:val="002C04EE"/>
    <w:rsid w:val="002C2C11"/>
    <w:rsid w:val="002C4B88"/>
    <w:rsid w:val="00300C20"/>
    <w:rsid w:val="003104CD"/>
    <w:rsid w:val="00312B02"/>
    <w:rsid w:val="003218FB"/>
    <w:rsid w:val="003220C2"/>
    <w:rsid w:val="00327F97"/>
    <w:rsid w:val="003320FE"/>
    <w:rsid w:val="00343649"/>
    <w:rsid w:val="00346029"/>
    <w:rsid w:val="00346459"/>
    <w:rsid w:val="00352E64"/>
    <w:rsid w:val="00354A6A"/>
    <w:rsid w:val="00356658"/>
    <w:rsid w:val="003A0CFA"/>
    <w:rsid w:val="003A2C11"/>
    <w:rsid w:val="003B02A1"/>
    <w:rsid w:val="003B0A78"/>
    <w:rsid w:val="003C4B56"/>
    <w:rsid w:val="003C6208"/>
    <w:rsid w:val="003D5358"/>
    <w:rsid w:val="003E348E"/>
    <w:rsid w:val="003F1673"/>
    <w:rsid w:val="003F2F5C"/>
    <w:rsid w:val="004025DC"/>
    <w:rsid w:val="00420BB6"/>
    <w:rsid w:val="00420C14"/>
    <w:rsid w:val="00434A53"/>
    <w:rsid w:val="00437906"/>
    <w:rsid w:val="0044326A"/>
    <w:rsid w:val="00444780"/>
    <w:rsid w:val="0044655A"/>
    <w:rsid w:val="00447EAD"/>
    <w:rsid w:val="004502EE"/>
    <w:rsid w:val="004608F5"/>
    <w:rsid w:val="00475EC5"/>
    <w:rsid w:val="004863EA"/>
    <w:rsid w:val="00493E99"/>
    <w:rsid w:val="004A544F"/>
    <w:rsid w:val="004B35C1"/>
    <w:rsid w:val="004B7085"/>
    <w:rsid w:val="004D77E0"/>
    <w:rsid w:val="004F41B7"/>
    <w:rsid w:val="0050236E"/>
    <w:rsid w:val="0052676C"/>
    <w:rsid w:val="00551057"/>
    <w:rsid w:val="00590B86"/>
    <w:rsid w:val="00592458"/>
    <w:rsid w:val="005961DF"/>
    <w:rsid w:val="005A4707"/>
    <w:rsid w:val="005B2D9E"/>
    <w:rsid w:val="005B4154"/>
    <w:rsid w:val="005D3AE7"/>
    <w:rsid w:val="005E2C15"/>
    <w:rsid w:val="005E351F"/>
    <w:rsid w:val="005F380F"/>
    <w:rsid w:val="005F3B13"/>
    <w:rsid w:val="0061285D"/>
    <w:rsid w:val="00613FFA"/>
    <w:rsid w:val="00636838"/>
    <w:rsid w:val="006420EB"/>
    <w:rsid w:val="006508B0"/>
    <w:rsid w:val="00656021"/>
    <w:rsid w:val="006914A9"/>
    <w:rsid w:val="006A2CF4"/>
    <w:rsid w:val="006A333E"/>
    <w:rsid w:val="006A3687"/>
    <w:rsid w:val="006A5CA7"/>
    <w:rsid w:val="006A767A"/>
    <w:rsid w:val="006B4A16"/>
    <w:rsid w:val="006D4D3C"/>
    <w:rsid w:val="006E0466"/>
    <w:rsid w:val="006E0DC1"/>
    <w:rsid w:val="00702285"/>
    <w:rsid w:val="00710938"/>
    <w:rsid w:val="0071353D"/>
    <w:rsid w:val="007322D6"/>
    <w:rsid w:val="00764974"/>
    <w:rsid w:val="00764E53"/>
    <w:rsid w:val="00773778"/>
    <w:rsid w:val="00774F2A"/>
    <w:rsid w:val="00781387"/>
    <w:rsid w:val="007A07A3"/>
    <w:rsid w:val="007A1434"/>
    <w:rsid w:val="007A7545"/>
    <w:rsid w:val="007C17E7"/>
    <w:rsid w:val="007C34F2"/>
    <w:rsid w:val="007D06AB"/>
    <w:rsid w:val="007D7927"/>
    <w:rsid w:val="007E3552"/>
    <w:rsid w:val="007E49BA"/>
    <w:rsid w:val="007F0BDD"/>
    <w:rsid w:val="00800688"/>
    <w:rsid w:val="008145B9"/>
    <w:rsid w:val="00825B81"/>
    <w:rsid w:val="00835C67"/>
    <w:rsid w:val="00854C89"/>
    <w:rsid w:val="008632A8"/>
    <w:rsid w:val="008711E0"/>
    <w:rsid w:val="0088376C"/>
    <w:rsid w:val="00886E0F"/>
    <w:rsid w:val="008A1D01"/>
    <w:rsid w:val="008A34EA"/>
    <w:rsid w:val="008C70F6"/>
    <w:rsid w:val="008D38D8"/>
    <w:rsid w:val="009015FF"/>
    <w:rsid w:val="00917085"/>
    <w:rsid w:val="009209BE"/>
    <w:rsid w:val="009234A6"/>
    <w:rsid w:val="00923AEC"/>
    <w:rsid w:val="00953226"/>
    <w:rsid w:val="00963C08"/>
    <w:rsid w:val="00972A66"/>
    <w:rsid w:val="009922C8"/>
    <w:rsid w:val="00994C59"/>
    <w:rsid w:val="009952C6"/>
    <w:rsid w:val="009A3D17"/>
    <w:rsid w:val="009A611C"/>
    <w:rsid w:val="009B14BC"/>
    <w:rsid w:val="009B2FB1"/>
    <w:rsid w:val="009B4966"/>
    <w:rsid w:val="009B72E5"/>
    <w:rsid w:val="009C498B"/>
    <w:rsid w:val="009C5082"/>
    <w:rsid w:val="009D7853"/>
    <w:rsid w:val="009E2E61"/>
    <w:rsid w:val="009E75A8"/>
    <w:rsid w:val="009F5F65"/>
    <w:rsid w:val="009F635D"/>
    <w:rsid w:val="00A00702"/>
    <w:rsid w:val="00A04452"/>
    <w:rsid w:val="00A171B6"/>
    <w:rsid w:val="00A36465"/>
    <w:rsid w:val="00A3702A"/>
    <w:rsid w:val="00A80924"/>
    <w:rsid w:val="00AA49C1"/>
    <w:rsid w:val="00AD7267"/>
    <w:rsid w:val="00AE0CAD"/>
    <w:rsid w:val="00AF59A5"/>
    <w:rsid w:val="00B10A1E"/>
    <w:rsid w:val="00B24433"/>
    <w:rsid w:val="00B35D95"/>
    <w:rsid w:val="00B449E8"/>
    <w:rsid w:val="00B712AF"/>
    <w:rsid w:val="00B72FBC"/>
    <w:rsid w:val="00BE671A"/>
    <w:rsid w:val="00C017EE"/>
    <w:rsid w:val="00C01DF1"/>
    <w:rsid w:val="00C03CED"/>
    <w:rsid w:val="00C3067A"/>
    <w:rsid w:val="00C36E43"/>
    <w:rsid w:val="00C370F4"/>
    <w:rsid w:val="00C42A2C"/>
    <w:rsid w:val="00C64347"/>
    <w:rsid w:val="00C83CB9"/>
    <w:rsid w:val="00C96677"/>
    <w:rsid w:val="00CD4C3F"/>
    <w:rsid w:val="00CD5F2C"/>
    <w:rsid w:val="00CF5034"/>
    <w:rsid w:val="00D07240"/>
    <w:rsid w:val="00D34D2C"/>
    <w:rsid w:val="00D41B5F"/>
    <w:rsid w:val="00D43A36"/>
    <w:rsid w:val="00D52E55"/>
    <w:rsid w:val="00D56E73"/>
    <w:rsid w:val="00D56FFF"/>
    <w:rsid w:val="00D60E24"/>
    <w:rsid w:val="00D672D6"/>
    <w:rsid w:val="00D7156F"/>
    <w:rsid w:val="00D724CF"/>
    <w:rsid w:val="00D927D6"/>
    <w:rsid w:val="00DA7BC0"/>
    <w:rsid w:val="00DB15C3"/>
    <w:rsid w:val="00DB4805"/>
    <w:rsid w:val="00DD619F"/>
    <w:rsid w:val="00DF2CBF"/>
    <w:rsid w:val="00DF5A2A"/>
    <w:rsid w:val="00E23896"/>
    <w:rsid w:val="00E34F24"/>
    <w:rsid w:val="00E36509"/>
    <w:rsid w:val="00E54333"/>
    <w:rsid w:val="00E559FD"/>
    <w:rsid w:val="00E706E4"/>
    <w:rsid w:val="00EA295C"/>
    <w:rsid w:val="00EA411B"/>
    <w:rsid w:val="00EB3C9C"/>
    <w:rsid w:val="00EC25DA"/>
    <w:rsid w:val="00EF1C1F"/>
    <w:rsid w:val="00EF27F6"/>
    <w:rsid w:val="00EF2B1F"/>
    <w:rsid w:val="00F24385"/>
    <w:rsid w:val="00F255EC"/>
    <w:rsid w:val="00F2658C"/>
    <w:rsid w:val="00F27FBD"/>
    <w:rsid w:val="00F32E8D"/>
    <w:rsid w:val="00F43E49"/>
    <w:rsid w:val="00F52934"/>
    <w:rsid w:val="00F55431"/>
    <w:rsid w:val="00F66BC8"/>
    <w:rsid w:val="00F80F01"/>
    <w:rsid w:val="00F81105"/>
    <w:rsid w:val="00F91609"/>
    <w:rsid w:val="00FA0618"/>
    <w:rsid w:val="00FA55D8"/>
    <w:rsid w:val="00FA6918"/>
    <w:rsid w:val="00FD2557"/>
    <w:rsid w:val="00FD2A8E"/>
    <w:rsid w:val="00FE611F"/>
    <w:rsid w:val="00FF1D92"/>
    <w:rsid w:val="00FF56D1"/>
    <w:rsid w:val="00FF6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0B7F8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  <w:style w:type="paragraph" w:styleId="a8">
    <w:name w:val="Normal (Web)"/>
    <w:basedOn w:val="a"/>
    <w:uiPriority w:val="99"/>
    <w:semiHidden/>
    <w:unhideWhenUsed/>
    <w:rsid w:val="00C3067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7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4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6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06A699-7F0B-4689-9446-80D04B130B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627</Words>
  <Characters>3578</Characters>
  <Application>Microsoft Office Word</Application>
  <DocSecurity>0</DocSecurity>
  <Lines>29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Вольвах Андрій Олександрович</cp:lastModifiedBy>
  <cp:revision>6</cp:revision>
  <cp:lastPrinted>2026-01-26T12:03:00Z</cp:lastPrinted>
  <dcterms:created xsi:type="dcterms:W3CDTF">2025-12-16T07:25:00Z</dcterms:created>
  <dcterms:modified xsi:type="dcterms:W3CDTF">2026-01-26T12:03:00Z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2025-07-09T09:22:21Z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5f1629f6-f249-45e7-a444-c78028770c42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